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63" w:rsidRDefault="00630D79">
      <w:bookmarkStart w:id="0" w:name="_GoBack"/>
      <w:bookmarkEnd w:id="0"/>
      <w:r>
        <w:rPr>
          <w:noProof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8D58EF">
        <w:rPr>
          <w:noProof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8D58EF">
        <w:rPr>
          <w:noProof/>
        </w:rPr>
        <w:drawing>
          <wp:inline distT="0" distB="0" distL="0" distR="0">
            <wp:extent cx="620857" cy="1044000"/>
            <wp:effectExtent l="19050" t="0" r="7793" b="0"/>
            <wp:docPr id="20" name="Картина 7" descr="Лого-М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И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5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</w:t>
      </w:r>
      <w:r w:rsidRPr="00B84E1A">
        <w:rPr>
          <w:noProof/>
        </w:rPr>
        <w:drawing>
          <wp:inline distT="0" distB="0" distL="0" distR="0">
            <wp:extent cx="696000" cy="1044000"/>
            <wp:effectExtent l="19050" t="0" r="88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5535D1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Източник на </w:t>
            </w:r>
            <w:proofErr w:type="spellStart"/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финанасиране</w:t>
            </w:r>
            <w:proofErr w:type="spellEnd"/>
          </w:p>
          <w:p w:rsidR="005535D1" w:rsidRPr="006B63CF" w:rsidRDefault="005535D1" w:rsidP="00C45E67">
            <w:pPr>
              <w:rPr>
                <w:b/>
              </w:rPr>
            </w:pPr>
          </w:p>
        </w:tc>
        <w:tc>
          <w:tcPr>
            <w:tcW w:w="5418" w:type="dxa"/>
          </w:tcPr>
          <w:p w:rsidR="005535D1" w:rsidRPr="00D3142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СЕЛСКИТЕ РАЙОНИ ЗА ПЕРИОДА 2014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., СЪФИНАНСИРАНА ОТ ЕВРОПЕЙСКИЯ ЗЕМЕДЕЛСКИ ФОНД ЗА РАЗВИТИЕ НА СЕЛСКИТЕ РАЙОНИ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Default="005535D1" w:rsidP="00063232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Подмярка</w:t>
            </w:r>
            <w:proofErr w:type="spellEnd"/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19.2</w:t>
            </w: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„Прилагане на операции в рамките на стратегии за водено от общностите местно развитие” на мярка 19 „Водено от общностите местно развитие”</w:t>
            </w:r>
          </w:p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код BG06RDNP001-19.182</w:t>
            </w:r>
          </w:p>
        </w:tc>
      </w:tr>
      <w:tr w:rsidR="005535D1" w:rsidRPr="006B63CF" w:rsidTr="001A11BC">
        <w:trPr>
          <w:trHeight w:val="954"/>
        </w:trPr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Номер на договора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Административен 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BG06RDNP001-19.182-0002-C01/19.01.2021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за предоставяне на безвъзмездна финансова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„Проучване, запазване и популяризиране на местните кулинарни традиции и храни, като част от културното наследство на територията”</w:t>
            </w:r>
          </w:p>
        </w:tc>
      </w:tr>
      <w:tr w:rsidR="005535D1" w:rsidRPr="00071703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Цел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Проектното предложение цели съхраняване и популяризиране на кулинарното наследство на община Ябланица и превръщането му във фактор за привличане на интерес към територията, способстващ за развитие на различни туристически форми, които да насърчат  местното развитие и подпомогнат подобряването на условията на живот на територията.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Специфичните цели на проекта са насочени към: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разработване на концепция и провеждане на празник на халвата и локума в гр.Ябланица, който да се провежда ежегодно и да събира интерес от региона и страната;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проучване на съществуващите местни специфични храни, които да бъдат описани и съхранени;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техническо осигуряване на дейността на читалищата, посредством закупуване на модерна озвучителна система, която на принципа на споделеното използване да създаде условия за провеждане на местни празници и културни събития, насочени към запазване на традициите и облика на общината;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осигуряване на автентични костюми и музикални инструменти (тъпани), които ще се </w:t>
            </w: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използват от самодейните </w:t>
            </w:r>
            <w:proofErr w:type="spellStart"/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фолкорни</w:t>
            </w:r>
            <w:proofErr w:type="spellEnd"/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танцови групи към читалищата при  провеждане  на събитията в рамките на проекта и други местни празници;</w:t>
            </w:r>
          </w:p>
          <w:p w:rsidR="005535D1" w:rsidRPr="00071703" w:rsidRDefault="005535D1" w:rsidP="00063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- осигуряване на публичност и визуализация на местните културни активи.</w:t>
            </w:r>
          </w:p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Разработеното проектно предложение е в съответствие с целите на мярка 7.6, СВОМР на МИГ Ябланица-Правец и два от приоритетите на  Общинския план за развитие на община Ябланица за периода 2014-2020 г.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Основни дейности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8177B7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проучване на местното традиционно кулинарно наследство на територията на </w:t>
            </w:r>
            <w:proofErr w:type="spellStart"/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населeните</w:t>
            </w:r>
            <w:proofErr w:type="spellEnd"/>
            <w:r w:rsidRPr="008177B7">
              <w:rPr>
                <w:rFonts w:ascii="Times New Roman" w:hAnsi="Times New Roman" w:cs="Times New Roman"/>
                <w:sz w:val="24"/>
                <w:szCs w:val="24"/>
              </w:rPr>
              <w:t xml:space="preserve"> места в община Ябланица</w:t>
            </w:r>
            <w:r w:rsidR="00270D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DD9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270DD9">
              <w:rPr>
                <w:rFonts w:ascii="Times New Roman" w:hAnsi="Times New Roman" w:cs="Times New Roman"/>
                <w:sz w:val="24"/>
                <w:szCs w:val="24"/>
              </w:rPr>
              <w:t>Организиране на п</w:t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разник на халвата и локума в гр.Ябланица</w:t>
            </w:r>
            <w:r w:rsidR="00270D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1" w:rsidRPr="008177B7" w:rsidRDefault="00270DD9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на материали за визуализация и промоция на празника на халвата и локума в </w:t>
            </w:r>
            <w:r w:rsidR="00986D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Ябланица;</w:t>
            </w:r>
          </w:p>
          <w:p w:rsidR="005535D1" w:rsidRPr="008177B7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Изработване на мултимедиен продукт</w:t>
            </w:r>
            <w:r w:rsidR="00986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5D1" w:rsidRPr="008177B7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Закупуване на народни носии (костюми) - мъжки, женски, детски</w:t>
            </w:r>
            <w:r w:rsidR="00270DD9">
              <w:rPr>
                <w:rFonts w:ascii="Times New Roman" w:hAnsi="Times New Roman" w:cs="Times New Roman"/>
                <w:sz w:val="24"/>
                <w:szCs w:val="24"/>
              </w:rPr>
              <w:t xml:space="preserve"> – за момиче и момче;</w:t>
            </w:r>
          </w:p>
          <w:p w:rsidR="005535D1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Осигуряване на техническо обезпечаване за провеждане на празници свързани със съхраняване на живото културно наследство на територията</w:t>
            </w:r>
            <w:r w:rsidR="00986DAF">
              <w:rPr>
                <w:rFonts w:ascii="Times New Roman" w:hAnsi="Times New Roman" w:cs="Times New Roman"/>
                <w:sz w:val="24"/>
                <w:szCs w:val="24"/>
              </w:rPr>
              <w:t xml:space="preserve"> – закупуване на мобилна озвучителна система;</w:t>
            </w:r>
          </w:p>
          <w:p w:rsidR="00986DAF" w:rsidRPr="006B63CF" w:rsidRDefault="00986DAF" w:rsidP="00063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6D7C6E">
              <w:rPr>
                <w:rFonts w:ascii="Times New Roman" w:hAnsi="Times New Roman" w:cs="Times New Roman"/>
                <w:sz w:val="24"/>
                <w:szCs w:val="24"/>
              </w:rPr>
              <w:t xml:space="preserve">Консултантски услуги </w:t>
            </w:r>
            <w:r w:rsidR="00EF7622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подготовка и </w:t>
            </w:r>
            <w:proofErr w:type="spellStart"/>
            <w:r w:rsidR="00EF7622">
              <w:rPr>
                <w:rFonts w:ascii="Times New Roman" w:hAnsi="Times New Roman" w:cs="Times New Roman"/>
                <w:sz w:val="24"/>
                <w:szCs w:val="24"/>
              </w:rPr>
              <w:t>входиране</w:t>
            </w:r>
            <w:proofErr w:type="spellEnd"/>
            <w:r w:rsidR="00EF7622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проектно предложение, изготвяне на анализ разходи.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Бенефициент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>Община Ябланица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9081C">
              <w:rPr>
                <w:rFonts w:ascii="Times New Roman" w:hAnsi="Times New Roman" w:cs="Times New Roman"/>
                <w:b/>
                <w:sz w:val="28"/>
                <w:szCs w:val="28"/>
              </w:rPr>
              <w:t>езвъзмездна финансова помощ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71 939.70</w:t>
            </w: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на проекта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 на изпълнение</w:t>
            </w:r>
          </w:p>
        </w:tc>
      </w:tr>
      <w:tr w:rsidR="005535D1" w:rsidRPr="006B63CF" w:rsidTr="001A11BC">
        <w:tc>
          <w:tcPr>
            <w:tcW w:w="3794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изпълнение и продължително</w:t>
            </w:r>
            <w:r w:rsidR="0098612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5535D1" w:rsidRPr="008177B7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7">
              <w:rPr>
                <w:rFonts w:ascii="Times New Roman" w:hAnsi="Times New Roman" w:cs="Times New Roman"/>
                <w:sz w:val="24"/>
                <w:szCs w:val="24"/>
              </w:rPr>
              <w:t>до 30.06.2023 г.; 36 месеца</w:t>
            </w:r>
          </w:p>
        </w:tc>
      </w:tr>
    </w:tbl>
    <w:p w:rsidR="00A37C27" w:rsidRDefault="00A37C27"/>
    <w:sectPr w:rsidR="00A37C27" w:rsidSect="00A63B0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F8" w:rsidRDefault="000103F8" w:rsidP="00A37C27">
      <w:pPr>
        <w:spacing w:after="0" w:line="240" w:lineRule="auto"/>
      </w:pPr>
      <w:r>
        <w:separator/>
      </w:r>
    </w:p>
  </w:endnote>
  <w:endnote w:type="continuationSeparator" w:id="0">
    <w:p w:rsidR="000103F8" w:rsidRDefault="000103F8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F8" w:rsidRDefault="000103F8" w:rsidP="00A37C27">
      <w:pPr>
        <w:spacing w:after="0" w:line="240" w:lineRule="auto"/>
      </w:pPr>
      <w:r>
        <w:separator/>
      </w:r>
    </w:p>
  </w:footnote>
  <w:footnote w:type="continuationSeparator" w:id="0">
    <w:p w:rsidR="000103F8" w:rsidRDefault="000103F8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27" w:rsidRDefault="00A37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7"/>
    <w:rsid w:val="000103F8"/>
    <w:rsid w:val="00021365"/>
    <w:rsid w:val="001106D3"/>
    <w:rsid w:val="0011519A"/>
    <w:rsid w:val="00193D72"/>
    <w:rsid w:val="001A11BC"/>
    <w:rsid w:val="002173E8"/>
    <w:rsid w:val="00270DD9"/>
    <w:rsid w:val="002D5510"/>
    <w:rsid w:val="0030568D"/>
    <w:rsid w:val="00362925"/>
    <w:rsid w:val="0039081C"/>
    <w:rsid w:val="00391707"/>
    <w:rsid w:val="00472906"/>
    <w:rsid w:val="004A349D"/>
    <w:rsid w:val="004B7442"/>
    <w:rsid w:val="00521FB2"/>
    <w:rsid w:val="005535D1"/>
    <w:rsid w:val="005E6687"/>
    <w:rsid w:val="005F716A"/>
    <w:rsid w:val="006079AF"/>
    <w:rsid w:val="00630D79"/>
    <w:rsid w:val="006D7C6E"/>
    <w:rsid w:val="007D72C2"/>
    <w:rsid w:val="008177B7"/>
    <w:rsid w:val="00860ACF"/>
    <w:rsid w:val="0088052C"/>
    <w:rsid w:val="008D58EF"/>
    <w:rsid w:val="008E2763"/>
    <w:rsid w:val="008F604F"/>
    <w:rsid w:val="00956DC6"/>
    <w:rsid w:val="00967C9F"/>
    <w:rsid w:val="00980AE4"/>
    <w:rsid w:val="00986126"/>
    <w:rsid w:val="00986DAF"/>
    <w:rsid w:val="00A12129"/>
    <w:rsid w:val="00A37C27"/>
    <w:rsid w:val="00A63B0C"/>
    <w:rsid w:val="00B403B3"/>
    <w:rsid w:val="00B84E1A"/>
    <w:rsid w:val="00C45E67"/>
    <w:rsid w:val="00CD74F3"/>
    <w:rsid w:val="00D35CBF"/>
    <w:rsid w:val="00D81E8E"/>
    <w:rsid w:val="00D907FC"/>
    <w:rsid w:val="00E056FC"/>
    <w:rsid w:val="00EF7622"/>
    <w:rsid w:val="00F06CCD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FBF9-B46F-4933-A911-100F30DD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Sekretar-ObA</cp:lastModifiedBy>
  <cp:revision>2</cp:revision>
  <cp:lastPrinted>2021-07-30T12:33:00Z</cp:lastPrinted>
  <dcterms:created xsi:type="dcterms:W3CDTF">2022-12-22T06:32:00Z</dcterms:created>
  <dcterms:modified xsi:type="dcterms:W3CDTF">2022-12-22T06:32:00Z</dcterms:modified>
</cp:coreProperties>
</file>